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267" w:type="dxa"/>
        <w:tblInd w:w="137" w:type="dxa"/>
        <w:tblLook w:val="04A0" w:firstRow="1" w:lastRow="0" w:firstColumn="1" w:lastColumn="0" w:noHBand="0" w:noVBand="1"/>
      </w:tblPr>
      <w:tblGrid>
        <w:gridCol w:w="4996"/>
        <w:gridCol w:w="1213"/>
        <w:gridCol w:w="51"/>
        <w:gridCol w:w="625"/>
        <w:gridCol w:w="415"/>
        <w:gridCol w:w="284"/>
        <w:gridCol w:w="740"/>
        <w:gridCol w:w="745"/>
        <w:gridCol w:w="311"/>
        <w:gridCol w:w="1053"/>
        <w:gridCol w:w="1616"/>
        <w:gridCol w:w="1218"/>
      </w:tblGrid>
      <w:tr w:rsidR="00452FCD" w:rsidRPr="00182697" w14:paraId="37910D0C" w14:textId="77777777" w:rsidTr="00452FCD">
        <w:trPr>
          <w:trHeight w:val="420"/>
        </w:trPr>
        <w:tc>
          <w:tcPr>
            <w:tcW w:w="13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EF24" w14:textId="77777777" w:rsidR="00452FCD" w:rsidRPr="00182697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cs/>
                <w14:ligatures w14:val="non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สถิติฐานความผิดคดีอาญา (คดี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กลุ่ม)</w:t>
            </w:r>
          </w:p>
        </w:tc>
      </w:tr>
      <w:tr w:rsidR="00452FCD" w:rsidRPr="00182697" w14:paraId="082376AF" w14:textId="77777777" w:rsidTr="00452FCD">
        <w:trPr>
          <w:trHeight w:val="420"/>
        </w:trPr>
        <w:tc>
          <w:tcPr>
            <w:tcW w:w="13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69F3" w14:textId="7510FDF4" w:rsidR="00452FCD" w:rsidRPr="00182697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ประจำปีงบประมาณ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2567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สถานีตำรวจ </w:t>
            </w:r>
            <w:r w:rsidR="0047390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อ่าวช่อ</w:t>
            </w:r>
          </w:p>
        </w:tc>
      </w:tr>
      <w:tr w:rsidR="00452FCD" w:rsidRPr="00182697" w14:paraId="596819A3" w14:textId="77777777" w:rsidTr="00452FCD">
        <w:trPr>
          <w:trHeight w:val="420"/>
        </w:trPr>
        <w:tc>
          <w:tcPr>
            <w:tcW w:w="13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BE29" w14:textId="77777777" w:rsidR="00452FCD" w:rsidRPr="00182697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cs/>
                <w14:ligatures w14:val="non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ประจำเดือน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>2567</w:t>
            </w:r>
          </w:p>
        </w:tc>
      </w:tr>
      <w:tr w:rsidR="00182697" w:rsidRPr="00182697" w14:paraId="11040A60" w14:textId="77777777" w:rsidTr="00452FCD">
        <w:trPr>
          <w:trHeight w:val="420"/>
        </w:trPr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6DE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ประเภทความผิด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77F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รับแจ้ง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9BD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จำนวนจับกุม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882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เป้าหมาย (%)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51F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ผลการปฏิบัติ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A9B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อัตราความผิดต่อประชากร</w:t>
            </w:r>
          </w:p>
        </w:tc>
      </w:tr>
      <w:tr w:rsidR="00182697" w:rsidRPr="00182697" w14:paraId="24918D43" w14:textId="77777777" w:rsidTr="00452FCD">
        <w:trPr>
          <w:trHeight w:val="780"/>
        </w:trPr>
        <w:tc>
          <w:tcPr>
            <w:tcW w:w="4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D04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1D1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คดี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B0A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คดี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160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คน</w:t>
            </w: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64E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177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9A4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</w:p>
        </w:tc>
      </w:tr>
      <w:tr w:rsidR="00182697" w:rsidRPr="00182697" w14:paraId="526B6B24" w14:textId="77777777" w:rsidTr="00955CA0">
        <w:trPr>
          <w:trHeight w:val="4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FE88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1.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ฐานความผิดเกี่ยวกับชีวิต ร่างกาย และเพศ (ภาพรวม)*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944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3EC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7A7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F739" w14:textId="41477659" w:rsidR="00182697" w:rsidRPr="00182697" w:rsidRDefault="00473909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2C0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E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C19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63286B2D" w14:textId="77777777" w:rsidTr="00955CA0">
        <w:trPr>
          <w:trHeight w:val="4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2C60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1.1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ฆ่าผู้อื่น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591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5E5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C03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1C3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A8C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4C8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06F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49DFD997" w14:textId="77777777" w:rsidTr="00955CA0">
        <w:trPr>
          <w:trHeight w:val="4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8CB1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1.2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ทำร้ายผู้อื่นถึงแก่ความตาย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38F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482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F9B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5FC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8E9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184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A14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4EDD70C5" w14:textId="77777777" w:rsidTr="00955CA0">
        <w:trPr>
          <w:trHeight w:val="4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438F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1.3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พยายามฆ่า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864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875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193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B33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1E0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B77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B85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3E6079E9" w14:textId="77777777" w:rsidTr="00955CA0">
        <w:trPr>
          <w:trHeight w:val="4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1D1F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1.4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ทำร้ายร่างกาย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E2C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1F8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1DB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AF2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6C2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65A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25D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3E4F93CB" w14:textId="77777777" w:rsidTr="00955CA0">
        <w:trPr>
          <w:trHeight w:val="4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A555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1.5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ข่มขืนกระทำชำเรา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5E8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76A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747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52A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6EF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FBC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F44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47AA4107" w14:textId="77777777" w:rsidTr="00955CA0">
        <w:trPr>
          <w:trHeight w:val="4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AA57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1.6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อื่นๆ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8C0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63E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647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5218" w14:textId="69632AD3" w:rsidR="00182697" w:rsidRPr="00182697" w:rsidRDefault="00473909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0CC1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E21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C5E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3F60E758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8B06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2.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ฐานความผิดเกี่ยวกับทรัพย์(ภาพรวม)**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4B1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3FA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514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AF37" w14:textId="62ADD4FF" w:rsidR="00182697" w:rsidRPr="00182697" w:rsidRDefault="00473909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  <w:t>94.47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A11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5CC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4.08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EFF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6CB7E9BB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E454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2.1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ปล้นทรัพย์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175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967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CF1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3F6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871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4EA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5FD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14C45174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A118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2.2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ชิงทรัพย์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00C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34E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5A01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B00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EA5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DCD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40B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54CE7A39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8ADC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2.3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วิ่งราวทรัพย์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EAD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40E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AEF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0E6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68B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8E9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540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4D6EF9EE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AE15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2.4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ลักทรัพย์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192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7F2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C56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9A5F" w14:textId="270C681D" w:rsidR="00182697" w:rsidRPr="00182697" w:rsidRDefault="00473909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  <w:t>90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1C1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3481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168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241F7175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04D7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2.5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กรรโชกทรัพย์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7CB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D67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815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608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4C9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5C5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0A4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69232DEC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4E4C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2.6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ฉ้อโกง</w:t>
            </w: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 (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ยกเว้นฉ้อโกงที่กระทำผ่านระบบคอมพิวเตอร์)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ADA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873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FEE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9BD1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67B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63B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948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2E57C637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B524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lastRenderedPageBreak/>
              <w:t xml:space="preserve">2.7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ยักยอกทรัพย์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E9F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71E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C96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07C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4B7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E1F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08F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053AD5B9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FC73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2.8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ทำให้เสียทรัพย์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CB2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747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1F4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ADC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9F3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8E1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006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12E03ECC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CD89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2.9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รับของโจร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C481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6A7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57B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D4B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C81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1E3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8B4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79152790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D254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2.10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ลักพาเรียกค่าไถ่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BF8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5DC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97C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955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1C7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57C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F5C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50EDEED7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AFB5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2.11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วางเพลิง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77E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189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FE6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429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0CF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9B8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189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5E80A640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8399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2.12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อื่นๆ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681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F63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C7A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BDB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C95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B61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AC1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3792F1BB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D26D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ฐานความผิดโจรกรรมรถยนต์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45A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48B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C35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9EA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2F2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095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397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182697" w:rsidRPr="00182697" w14:paraId="015E89CE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5D91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ฐานความผิดโจรกรรมรถจักรยานยนต์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33D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2A8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727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BE2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D61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14:ligatures w14:val="none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C8A1" w14:textId="660CF4E6" w:rsidR="00182697" w:rsidRPr="00182697" w:rsidRDefault="00473909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C30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452FCD" w:rsidRPr="00182697" w14:paraId="0A8C1C21" w14:textId="77777777" w:rsidTr="00452FCD">
        <w:trPr>
          <w:trHeight w:val="390"/>
        </w:trPr>
        <w:tc>
          <w:tcPr>
            <w:tcW w:w="75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5D2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ประเภทความผิด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9FA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รับแจ้ง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79A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จับกุม</w:t>
            </w:r>
          </w:p>
        </w:tc>
      </w:tr>
      <w:tr w:rsidR="00182697" w:rsidRPr="00182697" w14:paraId="1D9714F9" w14:textId="77777777" w:rsidTr="00955CA0">
        <w:trPr>
          <w:trHeight w:val="390"/>
        </w:trPr>
        <w:tc>
          <w:tcPr>
            <w:tcW w:w="75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E40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73D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ราย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733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ราย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FD3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คน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D55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ร้อยละ</w:t>
            </w:r>
          </w:p>
        </w:tc>
      </w:tr>
      <w:tr w:rsidR="00182697" w:rsidRPr="00182697" w14:paraId="1CD9829B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532D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3.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ฐานความผิด</w:t>
            </w: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 (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 xml:space="preserve">รวมเฉพาะ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3.1-3.17)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B11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FE6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561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917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6B6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92E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5F6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0F161994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30C6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3.1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พ.ร.บ.ป้องกันและปราบปรามการค้ามนุษย์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0C2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D19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A2D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9D1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C2D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4D6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86A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3D161E21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F2DE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3.2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พ.ร.บ.คุ้มครองเด็ก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200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0C7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61A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6DC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919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F72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B6E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4C683B72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99DA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3.3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พ.ร.บ.ลิขสิทธิ์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0D1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535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13D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92B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A43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748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086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2EF0D2F7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710F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3.4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พ.ร.บ.สิทธิบัตร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34D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5D7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7DC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926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8CD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331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573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29ADFD2B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1C7A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3.5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พ.ร.บ.เครื่องหมายการค้า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70D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30B1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B371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D848" w14:textId="42E058F8" w:rsidR="00182697" w:rsidRPr="00182697" w:rsidRDefault="00473909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210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6EA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81C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6D8AA835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20AF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3.6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พ.ร.บ.ว่าด้วยการกระทำความผิดทางคอมพิวเตอร์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86A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A86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BC5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839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2F0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BED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FB4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22E6B3C7" w14:textId="77777777" w:rsidTr="00955CA0">
        <w:trPr>
          <w:trHeight w:val="390"/>
        </w:trPr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FC26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3.7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ความผิดเกี่ยวกับบัตรอิเล็กทรอนิกส์ (ป.อาญา</w:t>
            </w: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ม.</w:t>
            </w: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269/1-279/17)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4A9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8EB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13F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0DB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224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684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11C31186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AB6B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3.8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พ.ร.บ.ป่าไม้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DE59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B1D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066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947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D81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D6B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A9F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6F7E24DC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0784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3.9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พ.ร.บ.ป่าสงวนแห่งชาติ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118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E87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073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697F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26E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FF6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CE9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05EB404B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F9FE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3.10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พ.ร.บ.อุทยานแห่งชาติ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58A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785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110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CDB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46A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D4F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34A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21E6F988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2B41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lastRenderedPageBreak/>
              <w:t xml:space="preserve">3.11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พ.ร.บ.สงวนและคุ้มครองสัตว์ป่า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245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311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D86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1AC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D81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4F0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F433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5631E94B" w14:textId="77777777" w:rsidTr="00955CA0">
        <w:trPr>
          <w:trHeight w:val="390"/>
        </w:trPr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A84E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3.12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พ.ร.บ.ส่งเสริมและรักษาคุณภาพสิ่งแวดล้อมแห่งชาติ</w:t>
            </w: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พ.ศ.</w:t>
            </w: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2535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974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113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ABC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8C45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F586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1A4E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10D950BD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BC9C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3.13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พ.ร.บ.ขุดดินและถมดิน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88C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5D6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497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9A3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11B7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878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F8A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4DC660F4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2305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3.14 </w:t>
            </w: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พ.ร.บ.ศุลกากร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782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EAB2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A4F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DD6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259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BB2B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573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182697" w:rsidRPr="00182697" w14:paraId="26594D4F" w14:textId="77777777" w:rsidTr="00955CA0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4768" w14:textId="77777777" w:rsidR="00182697" w:rsidRPr="00182697" w:rsidRDefault="00182697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อื่น ๆ (ระบุ)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47A8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E0ED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EFB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1C10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6594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E1D1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DCEC" w14:textId="77777777" w:rsidR="00182697" w:rsidRPr="00182697" w:rsidRDefault="00182697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182697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452FCD" w:rsidRPr="00452FCD" w14:paraId="3C3F173E" w14:textId="77777777" w:rsidTr="00452FCD">
        <w:trPr>
          <w:gridAfter w:val="3"/>
          <w:wAfter w:w="3887" w:type="dxa"/>
          <w:trHeight w:val="420"/>
        </w:trPr>
        <w:tc>
          <w:tcPr>
            <w:tcW w:w="6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A80A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ประเภทความผิด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6765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รับแจ้ง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466A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จำนวนจับกุม</w:t>
            </w:r>
          </w:p>
        </w:tc>
      </w:tr>
      <w:tr w:rsidR="00452FCD" w:rsidRPr="00452FCD" w14:paraId="4A90E042" w14:textId="77777777" w:rsidTr="00452FCD">
        <w:trPr>
          <w:gridAfter w:val="3"/>
          <w:wAfter w:w="3887" w:type="dxa"/>
          <w:trHeight w:val="780"/>
        </w:trPr>
        <w:tc>
          <w:tcPr>
            <w:tcW w:w="6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6AFB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7A2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คดี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B3A3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คดี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2943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คน</w:t>
            </w:r>
          </w:p>
        </w:tc>
      </w:tr>
      <w:tr w:rsidR="00452FCD" w:rsidRPr="00452FCD" w14:paraId="46143304" w14:textId="77777777" w:rsidTr="00452FCD">
        <w:trPr>
          <w:gridAfter w:val="3"/>
          <w:wAfter w:w="3887" w:type="dxa"/>
          <w:trHeight w:val="42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13A0" w14:textId="77777777" w:rsidR="00452FCD" w:rsidRPr="00452FCD" w:rsidRDefault="00452FCD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3.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ฐานความผิดพิเศษ</w:t>
            </w: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 (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ต่อ)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BE2F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01D7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7D2E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452FCD" w:rsidRPr="00452FCD" w14:paraId="7F041B39" w14:textId="77777777" w:rsidTr="00452FCD">
        <w:trPr>
          <w:gridAfter w:val="3"/>
          <w:wAfter w:w="3887" w:type="dxa"/>
          <w:trHeight w:val="42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EA1C" w14:textId="77777777" w:rsidR="00452FCD" w:rsidRPr="00452FCD" w:rsidRDefault="00452FCD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3.15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พ.ร.บ.ป้องกันและปราบปรามฟอกเงิน พ.ศ.</w:t>
            </w: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2542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FCDA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1861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0B44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452FCD" w:rsidRPr="00452FCD" w14:paraId="77732D03" w14:textId="77777777" w:rsidTr="00452FCD">
        <w:trPr>
          <w:gridAfter w:val="3"/>
          <w:wAfter w:w="3887" w:type="dxa"/>
          <w:trHeight w:val="42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4CA5" w14:textId="77777777" w:rsidR="00452FCD" w:rsidRPr="00452FCD" w:rsidRDefault="00452FCD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3.16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พ.ร.บ.ห้ามเรียกดอกเบี้ยเกินอัตรา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485C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B2E8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650A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452FCD" w:rsidRPr="00452FCD" w14:paraId="293E4F19" w14:textId="77777777" w:rsidTr="00452FCD">
        <w:trPr>
          <w:gridAfter w:val="3"/>
          <w:wAfter w:w="3887" w:type="dxa"/>
          <w:trHeight w:val="42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BA03" w14:textId="77777777" w:rsidR="00452FCD" w:rsidRPr="00452FCD" w:rsidRDefault="00452FCD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3.17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พ.ร.บ.ทวงถามหนี้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CA8C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454F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C97B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452FCD" w:rsidRPr="00452FCD" w14:paraId="746F9F17" w14:textId="77777777" w:rsidTr="00452FCD">
        <w:trPr>
          <w:gridAfter w:val="3"/>
          <w:wAfter w:w="3887" w:type="dxa"/>
          <w:trHeight w:val="42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3CA2" w14:textId="77777777" w:rsidR="00452FCD" w:rsidRPr="00452FCD" w:rsidRDefault="00452FCD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08CA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037A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2DD8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  <w:tr w:rsidR="00452FCD" w:rsidRPr="00452FCD" w14:paraId="0B20B94B" w14:textId="77777777" w:rsidTr="00452FCD">
        <w:trPr>
          <w:gridAfter w:val="3"/>
          <w:wAfter w:w="3887" w:type="dxa"/>
          <w:trHeight w:val="420"/>
        </w:trPr>
        <w:tc>
          <w:tcPr>
            <w:tcW w:w="73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3DA6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ประเภทความผิด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F2BA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จับกุม</w:t>
            </w:r>
          </w:p>
        </w:tc>
      </w:tr>
      <w:tr w:rsidR="00452FCD" w:rsidRPr="00452FCD" w14:paraId="60CEA9B4" w14:textId="77777777" w:rsidTr="00452FCD">
        <w:trPr>
          <w:gridAfter w:val="3"/>
          <w:wAfter w:w="3887" w:type="dxa"/>
          <w:trHeight w:val="420"/>
        </w:trPr>
        <w:tc>
          <w:tcPr>
            <w:tcW w:w="73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1F0F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2763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คดี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EFDC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b/>
                <w:bCs/>
                <w:kern w:val="0"/>
                <w:cs/>
                <w14:ligatures w14:val="none"/>
              </w:rPr>
              <w:t>คดี</w:t>
            </w:r>
          </w:p>
        </w:tc>
      </w:tr>
      <w:tr w:rsidR="00503060" w:rsidRPr="00452FCD" w14:paraId="6E31C8B9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560C" w14:textId="77777777" w:rsidR="00503060" w:rsidRPr="00452FCD" w:rsidRDefault="00503060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4.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คดีความผิดที่รัฐเป็นผู้เสียหาย</w:t>
            </w: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 (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 xml:space="preserve">รวม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4.1-4.9)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0DA3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E2AE" w14:textId="32E53D44" w:rsidR="00503060" w:rsidRDefault="00473909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1D74" w14:textId="13A65CD2" w:rsidR="00503060" w:rsidRDefault="00473909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</w:tr>
      <w:tr w:rsidR="00503060" w:rsidRPr="00452FCD" w14:paraId="2FAAC233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E5C65" w14:textId="77777777" w:rsidR="00503060" w:rsidRPr="00452FCD" w:rsidRDefault="00503060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4.1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ยาเสพติด</w:t>
            </w: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 (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รวม</w:t>
            </w: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4.1.1-4.1.19)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B337C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D6A5" w14:textId="6C0DECC7" w:rsidR="00503060" w:rsidRDefault="00473909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2D12" w14:textId="058900F5" w:rsidR="00503060" w:rsidRDefault="00473909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503060" w:rsidRPr="00452FCD" w14:paraId="0944A24A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8F8A1" w14:textId="77777777" w:rsidR="00503060" w:rsidRPr="00452FCD" w:rsidRDefault="00503060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4.1.1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ผลิต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70F5E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6743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2E37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1</w:t>
            </w:r>
          </w:p>
        </w:tc>
      </w:tr>
      <w:tr w:rsidR="00503060" w:rsidRPr="00452FCD" w14:paraId="5FDADFC6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2AE1A" w14:textId="77777777" w:rsidR="00503060" w:rsidRPr="00452FCD" w:rsidRDefault="00503060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4.1.2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นำเข้า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DDE48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4AE5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0BC2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503060" w:rsidRPr="00452FCD" w14:paraId="42A7754B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7A803" w14:textId="77777777" w:rsidR="00503060" w:rsidRPr="00452FCD" w:rsidRDefault="00503060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lastRenderedPageBreak/>
              <w:t xml:space="preserve">4.1.3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ส่งออก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56950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DD09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53E0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503060" w:rsidRPr="00452FCD" w14:paraId="07DACF14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B9713" w14:textId="77777777" w:rsidR="00503060" w:rsidRPr="00452FCD" w:rsidRDefault="00503060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4.1.4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จำหน่าย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F875F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2EB0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F45A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503060" w:rsidRPr="00452FCD" w14:paraId="6BCA35DD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6F673" w14:textId="77777777" w:rsidR="00503060" w:rsidRPr="00452FCD" w:rsidRDefault="00503060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4.1.5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ครอบครองเพื่อจำหน่าย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97EDA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72C0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E57A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503060" w:rsidRPr="00452FCD" w14:paraId="10E5C43C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14723" w14:textId="77777777" w:rsidR="00503060" w:rsidRPr="00452FCD" w:rsidRDefault="00503060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4.1.6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ครอบครอง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2DA43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204C" w14:textId="1E9B645C" w:rsidR="00503060" w:rsidRDefault="00473909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C2ED" w14:textId="427E5186" w:rsidR="00503060" w:rsidRDefault="00473909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</w:tr>
      <w:tr w:rsidR="00503060" w:rsidRPr="00452FCD" w14:paraId="20CA61CD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5E5DF" w14:textId="77777777" w:rsidR="00503060" w:rsidRPr="00452FCD" w:rsidRDefault="00503060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4.1.7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ครอบครองเพื่อเสพ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07F11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8DF7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E798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503060" w:rsidRPr="00452FCD" w14:paraId="77A13BA8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6B610" w14:textId="77777777" w:rsidR="00503060" w:rsidRPr="00452FCD" w:rsidRDefault="00503060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4.1.8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เสพยาเสพติด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34D50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FD89" w14:textId="51652B13" w:rsidR="00503060" w:rsidRDefault="00473909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33D5" w14:textId="37C88884" w:rsidR="00503060" w:rsidRDefault="00473909" w:rsidP="004739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503060" w:rsidRPr="00452FCD" w14:paraId="09039C9F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A8E98" w14:textId="77777777" w:rsidR="00503060" w:rsidRPr="00452FCD" w:rsidRDefault="00503060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4.1.9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อื่นๆ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D5315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1BD4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6DA1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503060" w:rsidRPr="00452FCD" w14:paraId="5E7D722B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C3F26" w14:textId="77777777" w:rsidR="00503060" w:rsidRPr="00452FCD" w:rsidRDefault="00503060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4.2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 xml:space="preserve">อาวุธปืนและวัตถุระเบิด (รวม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4.2.1-4.2.5)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F8846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9562" w14:textId="3F742E58" w:rsidR="00503060" w:rsidRDefault="00473909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B409" w14:textId="37FD9537" w:rsidR="00503060" w:rsidRDefault="00473909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503060" w:rsidRPr="00452FCD" w14:paraId="76B2910C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1BE9B" w14:textId="77777777" w:rsidR="00503060" w:rsidRPr="00452FCD" w:rsidRDefault="00503060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4.2.1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อาวุธปืนสงคราม (ไม่สามารถออกใบอนุญาตได้)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9F1C3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9B2F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2FA5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503060" w:rsidRPr="00452FCD" w14:paraId="1353714C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37DD5" w14:textId="77777777" w:rsidR="00503060" w:rsidRPr="00452FCD" w:rsidRDefault="00503060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4.2.2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อาวุธปืนธรรมดา (ไม่มีทะเบียน)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F339D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E2B4" w14:textId="6AFEA619" w:rsidR="00503060" w:rsidRDefault="00473909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F6F8" w14:textId="45B8614A" w:rsidR="00503060" w:rsidRDefault="00473909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</w:tr>
      <w:tr w:rsidR="00503060" w:rsidRPr="00452FCD" w14:paraId="3A412F76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E24FD" w14:textId="77777777" w:rsidR="00503060" w:rsidRPr="00452FCD" w:rsidRDefault="00503060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4.2.3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อาวุธปืนธรรมดา (มีทะเบียน)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DB01D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16D6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F977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503060" w:rsidRPr="00452FCD" w14:paraId="2361B557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6848D" w14:textId="77777777" w:rsidR="00503060" w:rsidRPr="00452FCD" w:rsidRDefault="00503060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4.2.4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วัตถุระเบิด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80863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9ED8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BF5B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503060" w:rsidRPr="00452FCD" w14:paraId="5F1B1BF7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695AE" w14:textId="77777777" w:rsidR="00503060" w:rsidRPr="00452FCD" w:rsidRDefault="00503060" w:rsidP="00503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4.2.5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อื่นๆ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93490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57FE" w14:textId="3B6ED44E" w:rsidR="00503060" w:rsidRDefault="00473909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A9C1" w14:textId="3DE2DE76" w:rsidR="00503060" w:rsidRDefault="00473909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503060" w:rsidRPr="00452FCD" w14:paraId="7301A39B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CBE2E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4.3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การพนัน (รวม</w:t>
            </w: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 4.3.1.-4.3.4)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8B052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09D0" w14:textId="3621F428" w:rsidR="00503060" w:rsidRDefault="00473909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4A1A" w14:textId="5AB63B59" w:rsidR="00503060" w:rsidRDefault="00473909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503060" w:rsidRPr="00452FCD" w14:paraId="789C4BE3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E5B2F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lastRenderedPageBreak/>
              <w:t xml:space="preserve">4.3.1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บ่อนการพนัน</w:t>
            </w: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 (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 xml:space="preserve">เล่นการพนันตั้งแต่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20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คนขึ้นไป)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CE6DF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002F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D8A1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503060" w:rsidRPr="00452FCD" w14:paraId="619FBA0B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83489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4.3.2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สลากกินรวบ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422FD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3F17" w14:textId="0C3E82CD" w:rsidR="00503060" w:rsidRDefault="00473909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46E0" w14:textId="2B6E9DE4" w:rsidR="00503060" w:rsidRDefault="00473909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503060" w:rsidRPr="00452FCD" w14:paraId="1611B7D9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11A74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4.3.3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ทายผลฟุตบอล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0A18A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1D52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CC19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503060" w:rsidRPr="00452FCD" w14:paraId="3899F4D7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6AE5D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4.4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ความผิดเกี่ยวกับวัสดุ สื่อสิ่งพิมพ์ลามกอนาจาร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BF7E9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5C1E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C6C2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503060" w:rsidRPr="00452FCD" w14:paraId="5835EA3E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2B965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4.5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ความผิดเกี่ยวกับ พ.ร.บ.คนเข้าเมือง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F10A3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18DA" w14:textId="5CEE46C8" w:rsidR="00503060" w:rsidRDefault="00473909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42A7" w14:textId="7365CE39" w:rsidR="00503060" w:rsidRDefault="00473909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</w:tr>
      <w:tr w:rsidR="00503060" w:rsidRPr="00452FCD" w14:paraId="048E713B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823D1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4.6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ความผิดเกี่ยวกับการป้องกันและปราบปราบการค้าประเวณี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2D3DA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449C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FC87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503060" w:rsidRPr="00452FCD" w14:paraId="311AA5BC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AA206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4.7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ความผิดเกี่ยวกับสถานบริการ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6A5DC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AF0E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8687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503060" w:rsidRPr="00452FCD" w14:paraId="51978FE1" w14:textId="77777777" w:rsidTr="00FD3BEC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4FC15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4.8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 xml:space="preserve">ความผิดเกี่ยวกับการควมคุมเครื่องดื่มแอลกอฮอล์ (รวม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4.8.1-4.8.2)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78E5A" w14:textId="77777777" w:rsidR="00503060" w:rsidRPr="00452FCD" w:rsidRDefault="00503060" w:rsidP="00503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F73F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22F4" w14:textId="77777777" w:rsidR="00503060" w:rsidRDefault="00503060" w:rsidP="005030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452FCD" w:rsidRPr="00452FCD" w14:paraId="1955B68F" w14:textId="77777777" w:rsidTr="00452FCD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78F25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4.8.1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พ.ร.บ.ควมคุบเครื่องดื่มแอลกอฮอล์ พ.ศ.</w:t>
            </w: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2551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B4135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3BAA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9F14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452FCD" w:rsidRPr="00452FCD" w14:paraId="7AA06FD7" w14:textId="77777777" w:rsidTr="00452FCD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93BD5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4.8.2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พ.ร.บ.สุรา</w:t>
            </w: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พ.ศ.</w:t>
            </w: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2493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91079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F7B5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9711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452FCD" w:rsidRPr="00452FCD" w14:paraId="7B6B2853" w14:textId="77777777" w:rsidTr="00452FCD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F974B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 xml:space="preserve">4.9 </w:t>
            </w: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พรก.การบริหารราชการในสถานการณ์ฉุกเฉิน พ.ศ.</w:t>
            </w: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2548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C12C1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4F5A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1659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452FCD" w:rsidRPr="00452FCD" w14:paraId="543DA109" w14:textId="77777777" w:rsidTr="00452FCD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E9BE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05F4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12A5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15D6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  <w:r w:rsidRPr="00452FCD">
              <w:rPr>
                <w:rFonts w:ascii="TH SarabunPSK" w:eastAsia="Times New Roman" w:hAnsi="TH SarabunPSK" w:cs="TH SarabunPSK" w:hint="cs"/>
                <w:kern w:val="0"/>
                <w14:ligatures w14:val="none"/>
              </w:rPr>
              <w:t>0</w:t>
            </w:r>
          </w:p>
        </w:tc>
      </w:tr>
      <w:tr w:rsidR="00452FCD" w:rsidRPr="00452FCD" w14:paraId="24E7E068" w14:textId="77777777" w:rsidTr="00452FCD">
        <w:trPr>
          <w:gridAfter w:val="3"/>
          <w:wAfter w:w="3887" w:type="dxa"/>
          <w:trHeight w:val="390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BE7E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cs/>
                <w14:ligatures w14:val="none"/>
              </w:rPr>
              <w:t>ข้อมูล ณ วันที่ 30 กุมภาพันธ์ 2567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3DB03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E9DD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B315" w14:textId="77777777" w:rsidR="00452FCD" w:rsidRPr="00452FCD" w:rsidRDefault="00452FCD" w:rsidP="00452F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14:ligatures w14:val="none"/>
              </w:rPr>
            </w:pPr>
          </w:p>
        </w:tc>
      </w:tr>
    </w:tbl>
    <w:p w14:paraId="6E98BCF6" w14:textId="77777777" w:rsidR="00E22F54" w:rsidRPr="00182697" w:rsidRDefault="00E22F54"/>
    <w:sectPr w:rsidR="00E22F54" w:rsidRPr="00182697" w:rsidSect="0036621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97"/>
    <w:rsid w:val="0016471B"/>
    <w:rsid w:val="00182697"/>
    <w:rsid w:val="00340EA9"/>
    <w:rsid w:val="00366212"/>
    <w:rsid w:val="00452FCD"/>
    <w:rsid w:val="00473909"/>
    <w:rsid w:val="00503060"/>
    <w:rsid w:val="00955CA0"/>
    <w:rsid w:val="00B37EAD"/>
    <w:rsid w:val="00E2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5F2A"/>
  <w15:chartTrackingRefBased/>
  <w15:docId w15:val="{5BE36800-E915-4206-B053-AE1C93E2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IT๙" w:eastAsiaTheme="minorHAnsi" w:hAnsi="TH SarabunIT๙" w:cs="TH SarabunIT๙"/>
        <w:color w:val="000000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9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9D061-98E6-4D07-9135-F6373ACA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พิสิษฐ์ แป้นถึง</cp:lastModifiedBy>
  <cp:revision>4</cp:revision>
  <dcterms:created xsi:type="dcterms:W3CDTF">2024-04-27T05:15:00Z</dcterms:created>
  <dcterms:modified xsi:type="dcterms:W3CDTF">2024-04-30T03:41:00Z</dcterms:modified>
</cp:coreProperties>
</file>