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4"/>
        <w:gridCol w:w="723"/>
        <w:gridCol w:w="474"/>
        <w:gridCol w:w="424"/>
        <w:gridCol w:w="1107"/>
        <w:gridCol w:w="932"/>
        <w:gridCol w:w="812"/>
        <w:gridCol w:w="834"/>
        <w:gridCol w:w="2837"/>
        <w:gridCol w:w="990"/>
        <w:gridCol w:w="709"/>
        <w:gridCol w:w="912"/>
      </w:tblGrid>
      <w:tr w:rsidR="003F5270" w:rsidRPr="003F5270" w14:paraId="7F2C1F27" w14:textId="77777777" w:rsidTr="003F5270">
        <w:trPr>
          <w:trHeight w:val="630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3972AB8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สถิติฐานความผิดคดีอาญา (คดี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4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กลุ่ม)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</w:p>
        </w:tc>
      </w:tr>
      <w:tr w:rsidR="003F5270" w:rsidRPr="003F5270" w14:paraId="4B56F427" w14:textId="77777777" w:rsidTr="003F5270">
        <w:trPr>
          <w:trHeight w:val="555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14:paraId="5AB420B0" w14:textId="4A8D0FF2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ประจำปีงบประมาณ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พ.ศ.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256</w:t>
            </w:r>
            <w:r w:rsidR="0071195F"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สถานีตำรวจ </w:t>
            </w:r>
            <w:r w:rsidR="00E67E4A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อ่าวช่อ</w:t>
            </w:r>
          </w:p>
        </w:tc>
      </w:tr>
      <w:tr w:rsidR="003F5270" w:rsidRPr="003F5270" w14:paraId="1B180EA3" w14:textId="77777777" w:rsidTr="003F5270">
        <w:trPr>
          <w:trHeight w:val="615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14:paraId="61E14B71" w14:textId="739833C8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ประจำเดือน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321C83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มีนาคม</w:t>
            </w:r>
            <w:r w:rsidR="005A76D8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="00B944BA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 xml:space="preserve"> 256</w:t>
            </w:r>
            <w:r w:rsidR="00554159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8</w:t>
            </w:r>
          </w:p>
        </w:tc>
      </w:tr>
      <w:tr w:rsidR="003F5270" w:rsidRPr="003F5270" w14:paraId="7AF9011E" w14:textId="77777777" w:rsidTr="00361CEA">
        <w:trPr>
          <w:trHeight w:val="420"/>
        </w:trPr>
        <w:tc>
          <w:tcPr>
            <w:tcW w:w="1145" w:type="pct"/>
            <w:vMerge w:val="restart"/>
            <w:shd w:val="clear" w:color="auto" w:fill="auto"/>
            <w:noWrap/>
            <w:vAlign w:val="center"/>
            <w:hideMark/>
          </w:tcPr>
          <w:p w14:paraId="04F63BD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75634D0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322" w:type="pct"/>
            <w:gridSpan w:val="2"/>
            <w:shd w:val="clear" w:color="auto" w:fill="auto"/>
            <w:noWrap/>
            <w:vAlign w:val="center"/>
            <w:hideMark/>
          </w:tcPr>
          <w:p w14:paraId="7D8FB54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จำนวนจับกุม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vAlign w:val="center"/>
            <w:hideMark/>
          </w:tcPr>
          <w:p w14:paraId="0D2B333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เป้าหมาย (%)</w:t>
            </w:r>
          </w:p>
        </w:tc>
        <w:tc>
          <w:tcPr>
            <w:tcW w:w="334" w:type="pct"/>
            <w:vMerge w:val="restart"/>
            <w:shd w:val="clear" w:color="auto" w:fill="auto"/>
            <w:noWrap/>
            <w:vAlign w:val="center"/>
            <w:hideMark/>
          </w:tcPr>
          <w:p w14:paraId="4D57F87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ผลการปฏิบัติ</w:t>
            </w:r>
          </w:p>
        </w:tc>
        <w:tc>
          <w:tcPr>
            <w:tcW w:w="590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2E44F1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1017" w:type="pct"/>
            <w:vMerge w:val="restart"/>
            <w:shd w:val="clear" w:color="auto" w:fill="auto"/>
            <w:noWrap/>
            <w:vAlign w:val="center"/>
            <w:hideMark/>
          </w:tcPr>
          <w:p w14:paraId="4BBA047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A4AE39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581" w:type="pct"/>
            <w:gridSpan w:val="2"/>
            <w:shd w:val="clear" w:color="auto" w:fill="auto"/>
            <w:noWrap/>
            <w:vAlign w:val="center"/>
            <w:hideMark/>
          </w:tcPr>
          <w:p w14:paraId="6608CEF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จำนวนจับกุม</w:t>
            </w:r>
          </w:p>
        </w:tc>
      </w:tr>
      <w:tr w:rsidR="00514964" w:rsidRPr="003F5270" w14:paraId="161DD938" w14:textId="77777777" w:rsidTr="00361CEA">
        <w:trPr>
          <w:trHeight w:val="780"/>
        </w:trPr>
        <w:tc>
          <w:tcPr>
            <w:tcW w:w="1145" w:type="pct"/>
            <w:vMerge/>
            <w:vAlign w:val="center"/>
            <w:hideMark/>
          </w:tcPr>
          <w:p w14:paraId="3DACD3D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2A48716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833EF3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B6BCBB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</w:p>
        </w:tc>
        <w:tc>
          <w:tcPr>
            <w:tcW w:w="397" w:type="pct"/>
            <w:vMerge/>
            <w:vAlign w:val="center"/>
            <w:hideMark/>
          </w:tcPr>
          <w:p w14:paraId="31723B8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14:paraId="0662E8B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0" w:type="pct"/>
            <w:gridSpan w:val="2"/>
            <w:vMerge/>
            <w:vAlign w:val="center"/>
            <w:hideMark/>
          </w:tcPr>
          <w:p w14:paraId="1B8758B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/>
            <w:vAlign w:val="center"/>
            <w:hideMark/>
          </w:tcPr>
          <w:p w14:paraId="3262B42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FA60FF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254" w:type="pct"/>
            <w:shd w:val="clear" w:color="auto" w:fill="auto"/>
            <w:noWrap/>
            <w:vAlign w:val="center"/>
            <w:hideMark/>
          </w:tcPr>
          <w:p w14:paraId="70BE46D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14:paraId="4EB1CD4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</w:p>
        </w:tc>
      </w:tr>
      <w:tr w:rsidR="004E519E" w:rsidRPr="003F5270" w14:paraId="12935256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1222EF7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1.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148A16F" w14:textId="0A9EFE9D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A6601EE" w14:textId="152C51A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664E2CC" w14:textId="47128AE1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75D9610" w14:textId="573AEF1B" w:rsidR="004E519E" w:rsidRPr="003F5270" w:rsidRDefault="00E67E4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C52914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69CCDE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893E0D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C26AF9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ฐานความผิดพิเศษ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ต่อ)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2A1E60" w14:textId="16AC3FE8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1DC147B" w14:textId="036A6CC5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30A70BA" w14:textId="0FECD247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640075C1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38CA5AA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ฆ่าผู้อื่น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6046E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322D4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A337EC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4932808" w14:textId="44F45341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C7373E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4332DB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A6D2DB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980228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พ.ร.บ.ป้องกันและปราบปรามฟอกเงิน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2542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3B91C0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F7474C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1B1FB3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81413E5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00B24D1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34485B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6CA517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AA4FA7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629305F" w14:textId="3FF5CD0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318C7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8E7B1C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B9B669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3BADBF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296309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6D29C6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8C6A7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C1ACEBE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254BF5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พยายามฆ่า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E155FD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50B04D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2C4788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64FB7A4" w14:textId="07EF77D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44F30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F2D502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869C45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C9EDA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พ.ร.บ.ทวงถามหนี้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30919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34E908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80B146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425287AA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3B7A3D9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ทำร้ายร่างกาย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5B9AB42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8FD5F1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B36781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3A99F56" w14:textId="4E7BA656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D527A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039809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907D63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CB2956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1AC04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F4F232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A058F2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4E519E" w:rsidRPr="003F5270" w14:paraId="0EA01F49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732B682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6348D4B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C14BA2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236764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E649BC5" w14:textId="07ADBB3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4B8B8D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D972B7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B6BC35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5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10316FD2" w14:textId="77777777" w:rsidR="004E519E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539B79E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E519E" w:rsidRPr="003F5270" w14:paraId="0EAB1B7D" w14:textId="77777777" w:rsidTr="00361CEA">
        <w:trPr>
          <w:trHeight w:val="420"/>
        </w:trPr>
        <w:tc>
          <w:tcPr>
            <w:tcW w:w="1145" w:type="pct"/>
            <w:shd w:val="clear" w:color="auto" w:fill="auto"/>
            <w:vAlign w:val="bottom"/>
            <w:hideMark/>
          </w:tcPr>
          <w:p w14:paraId="2FDCE5D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1.6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14:paraId="486B784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DF0F9B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00A9438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890DF58" w14:textId="32A5E332" w:rsidR="004E519E" w:rsidRPr="003F5270" w:rsidRDefault="00E67E4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8D5277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458907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AA3B6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53" w:type="pct"/>
            <w:gridSpan w:val="4"/>
            <w:vMerge/>
            <w:vAlign w:val="center"/>
            <w:hideMark/>
          </w:tcPr>
          <w:p w14:paraId="71B6D8E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4E519E" w:rsidRPr="003F5270" w14:paraId="1FEDA31B" w14:textId="77777777" w:rsidTr="00361CEA">
        <w:trPr>
          <w:trHeight w:val="330"/>
        </w:trPr>
        <w:tc>
          <w:tcPr>
            <w:tcW w:w="1145" w:type="pct"/>
            <w:vMerge w:val="restart"/>
            <w:shd w:val="clear" w:color="auto" w:fill="auto"/>
            <w:noWrap/>
            <w:vAlign w:val="bottom"/>
          </w:tcPr>
          <w:p w14:paraId="554A45AD" w14:textId="77777777" w:rsidR="004E519E" w:rsidRPr="00BD30D4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581" w:type="pct"/>
            <w:gridSpan w:val="3"/>
            <w:shd w:val="clear" w:color="auto" w:fill="auto"/>
            <w:noWrap/>
            <w:vAlign w:val="bottom"/>
          </w:tcPr>
          <w:p w14:paraId="1D5FF1B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04C7BFBD" w14:textId="590E3EC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 w:val="restart"/>
            <w:shd w:val="clear" w:color="auto" w:fill="auto"/>
            <w:noWrap/>
            <w:vAlign w:val="center"/>
          </w:tcPr>
          <w:p w14:paraId="7E135E1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vMerge w:val="restart"/>
            <w:shd w:val="clear" w:color="auto" w:fill="auto"/>
            <w:noWrap/>
            <w:vAlign w:val="center"/>
          </w:tcPr>
          <w:p w14:paraId="480EA866" w14:textId="64EFA809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vMerge w:val="restart"/>
            <w:shd w:val="clear" w:color="auto" w:fill="auto"/>
            <w:noWrap/>
            <w:vAlign w:val="bottom"/>
          </w:tcPr>
          <w:p w14:paraId="755F228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 w:val="restart"/>
            <w:shd w:val="clear" w:color="auto" w:fill="auto"/>
            <w:noWrap/>
            <w:vAlign w:val="bottom"/>
          </w:tcPr>
          <w:p w14:paraId="5DBB7359" w14:textId="77777777" w:rsidR="004E519E" w:rsidRPr="00BD30D4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936" w:type="pct"/>
            <w:gridSpan w:val="3"/>
            <w:shd w:val="clear" w:color="auto" w:fill="auto"/>
            <w:noWrap/>
            <w:vAlign w:val="bottom"/>
          </w:tcPr>
          <w:p w14:paraId="7B44F81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</w:tr>
      <w:tr w:rsidR="004E519E" w:rsidRPr="003F5270" w14:paraId="06E873C2" w14:textId="77777777" w:rsidTr="00361CEA">
        <w:trPr>
          <w:trHeight w:val="390"/>
        </w:trPr>
        <w:tc>
          <w:tcPr>
            <w:tcW w:w="1145" w:type="pct"/>
            <w:vMerge/>
            <w:shd w:val="clear" w:color="auto" w:fill="auto"/>
            <w:noWrap/>
            <w:vAlign w:val="bottom"/>
          </w:tcPr>
          <w:p w14:paraId="7A97114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:cs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</w:tcPr>
          <w:p w14:paraId="107DF1A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</w:tcPr>
          <w:p w14:paraId="4AABB9F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152" w:type="pct"/>
            <w:shd w:val="clear" w:color="auto" w:fill="auto"/>
            <w:noWrap/>
            <w:vAlign w:val="center"/>
          </w:tcPr>
          <w:p w14:paraId="390A9BC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  <w:tc>
          <w:tcPr>
            <w:tcW w:w="397" w:type="pct"/>
            <w:vMerge/>
            <w:shd w:val="clear" w:color="auto" w:fill="auto"/>
            <w:noWrap/>
            <w:vAlign w:val="center"/>
          </w:tcPr>
          <w:p w14:paraId="67066FE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vMerge/>
            <w:shd w:val="clear" w:color="auto" w:fill="auto"/>
            <w:noWrap/>
            <w:vAlign w:val="center"/>
          </w:tcPr>
          <w:p w14:paraId="7D00494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vMerge/>
            <w:shd w:val="clear" w:color="auto" w:fill="auto"/>
            <w:noWrap/>
            <w:vAlign w:val="bottom"/>
          </w:tcPr>
          <w:p w14:paraId="0F094BB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vMerge/>
            <w:shd w:val="clear" w:color="auto" w:fill="auto"/>
            <w:noWrap/>
            <w:vAlign w:val="center"/>
          </w:tcPr>
          <w:p w14:paraId="72AA9A9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vMerge/>
            <w:shd w:val="clear" w:color="auto" w:fill="auto"/>
            <w:noWrap/>
            <w:vAlign w:val="center"/>
          </w:tcPr>
          <w:p w14:paraId="15F9C7B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2A703D5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</w:tcPr>
          <w:p w14:paraId="2EEE9F8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ดคี</w:t>
            </w:r>
            <w:proofErr w:type="spellEnd"/>
          </w:p>
        </w:tc>
        <w:tc>
          <w:tcPr>
            <w:tcW w:w="327" w:type="pct"/>
            <w:shd w:val="clear" w:color="auto" w:fill="auto"/>
            <w:noWrap/>
            <w:vAlign w:val="bottom"/>
          </w:tcPr>
          <w:p w14:paraId="136AE53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คดี</w:t>
            </w:r>
          </w:p>
        </w:tc>
      </w:tr>
      <w:tr w:rsidR="004E519E" w:rsidRPr="003F5270" w14:paraId="320B2C42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EAD87D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241C71C" w14:textId="4EB876A1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0803BE3" w14:textId="44C656AE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2864E95" w14:textId="53DF52CB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5816FD0" w14:textId="669F6C47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93.75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1AB558E" w14:textId="33601415" w:rsidR="00DC6EBC" w:rsidRPr="003F5270" w:rsidRDefault="00361CEA" w:rsidP="00DC6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4FDFE01" w14:textId="01861E10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F0648E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F2785E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คดีความผิดที่รัฐเป็นผู้เสียหาย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4.1-4.9)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A48F3E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BC241A7" w14:textId="3CEEA4E1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4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65DA837" w14:textId="491FF841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4</w:t>
            </w:r>
          </w:p>
        </w:tc>
      </w:tr>
      <w:tr w:rsidR="004E519E" w:rsidRPr="003F5270" w14:paraId="615A5194" w14:textId="77777777" w:rsidTr="00361CEA">
        <w:trPr>
          <w:trHeight w:val="417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1ADB77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ปล้นทรัพย์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0653C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6D2EC7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C54E4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0586EC8" w14:textId="34C11A55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9EAD9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76903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C883CD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192E54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ยาเสพติด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รวม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4.1.1-4.1.19)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B7311E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883032A" w14:textId="303A4E87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51D5532" w14:textId="585C2D68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1</w:t>
            </w:r>
          </w:p>
        </w:tc>
      </w:tr>
      <w:tr w:rsidR="004E519E" w:rsidRPr="003F5270" w14:paraId="43963BD7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0F8829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ชิงทรัพย์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8B7B7C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B12E32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EA0308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2733052" w14:textId="1E00B52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8117BE1" w14:textId="6EC4FBBB" w:rsidR="004E519E" w:rsidRPr="003F5270" w:rsidRDefault="00DC6EBC" w:rsidP="00DC6E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1CA222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28D4AF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1810DD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ผลิต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EFCC88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2A67BBA" w14:textId="44C79A92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7E55261" w14:textId="608D3406" w:rsidR="004E519E" w:rsidRPr="003F5270" w:rsidRDefault="00DC6EBC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0CF91256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582877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วิ่งราวทรัพย์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B93AA5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5AFA717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4DEF1D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7F08D44" w14:textId="2C96C78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2681A1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EBE64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929767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B2E52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นำเข้า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80F252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810096D" w14:textId="23EC4194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A467B68" w14:textId="4624E55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A7FD48A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A4120A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lastRenderedPageBreak/>
              <w:t xml:space="preserve">2.4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ลักทรัพย์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F8E24A5" w14:textId="5CD5E883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B20AB74" w14:textId="446046AC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F5E4EFE" w14:textId="658225C1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009358D" w14:textId="120EDCC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90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C581C72" w14:textId="7F90A789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B47FA0E" w14:textId="222F499D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350F79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436B2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ส่งออก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167A1E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FBB6F30" w14:textId="0D70000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4A574D5" w14:textId="3D2AA48A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C6D5CD0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5097EB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กรรโชกทรัพย์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84ED80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03C211B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72F0B9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2DBDBAB" w14:textId="60B392A5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787241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680284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D96D06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DC54B9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จำหน่าย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4F0DF3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7AFAC74" w14:textId="76973F2A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9779A76" w14:textId="13C2EAFF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4E519E" w:rsidRPr="003F5270" w14:paraId="4991F716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A8E570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ฉ้อโกง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1AD7B9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676C083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3684A33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97732E7" w14:textId="7A50C8F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CE8964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1DA94E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9907EE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762055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674B4A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64230EC" w14:textId="08B16211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45B9C90" w14:textId="199E2DD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0BF39900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FC0D85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ยักยอกทรัพย์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4394BAB" w14:textId="6BF09BA1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518978B" w14:textId="088F5B9D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B7A80B8" w14:textId="4C43F105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5A8E8CA" w14:textId="6166A0CD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BF74DF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197712F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81F487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32C336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1BBFFE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4544D4D" w14:textId="0D56F7DB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12678C3" w14:textId="335746AD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4E519E" w:rsidRPr="003F5270" w14:paraId="1FFC0A94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B41456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210674C" w14:textId="1399F818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3A579125" w14:textId="471080B4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4C681DAB" w14:textId="5BDB1589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147122B" w14:textId="1201399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E90EECA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92575D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D26139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8C97B7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9168E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972515D" w14:textId="24BA627B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A848C2" w14:textId="28C80163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7A5E86A8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32E89E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รับของโจร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B6D87A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3FB2ED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6401DD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4C64628" w14:textId="2A45B80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57E4014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76D070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CB431A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7E182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เสพยาเสพติด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155504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0F4EAD0" w14:textId="3261632B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1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EE10A8C" w14:textId="209111E0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</w:tr>
      <w:tr w:rsidR="004E519E" w:rsidRPr="003F5270" w14:paraId="3CB6E5F8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760C72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2.10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6C501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ECC002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32ED77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70D07CF" w14:textId="73CFC584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100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9F17BB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402434C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809CF12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B59CD6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4.1.9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F2945B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D64C696" w14:textId="653F1729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E235669" w14:textId="02B99FC2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9942611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FA11D2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วางเพลิง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72E94F7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B9B702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152BABF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771FEEC" w14:textId="20F6489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B4D80C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752DC8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0E275A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AC8E01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อาวุธปืนและวัตถุระเบิด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4.2.1-4.2.5)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7488F7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5B4B746" w14:textId="2EA1DA78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0E7D99D" w14:textId="47AD7940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2339C3B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3851F5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2.12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50FF2D3" w14:textId="1C3E360D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4FE32E31" w14:textId="049B1DD8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596FE7B7" w14:textId="711ADE24" w:rsidR="004E519E" w:rsidRPr="003F5270" w:rsidRDefault="007008C2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519301F" w14:textId="2224381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257EA88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1CD320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8043EF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5F01AB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อาวุธปืนสงคราม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73EA76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9A976C9" w14:textId="3D810D68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53EB85E" w14:textId="7251FCBF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667C3A0D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0FD521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143CB6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20DDD52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79460FC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FD7505F" w14:textId="2E59427C" w:rsidR="004E519E" w:rsidRPr="003F5270" w:rsidRDefault="00C6087D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23301E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9DE1B3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C714AD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87108C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อาวุธปืนธรรมดา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ไม่มีทะเบียน)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36BF6D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FE989DE" w14:textId="6C244169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D5AFBD7" w14:textId="08219429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78AFC71B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6CBE17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69626F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1960BDA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F594C52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FD1C1A8" w14:textId="25E53359" w:rsidR="004E519E" w:rsidRPr="003F5270" w:rsidRDefault="00C6087D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CFEF1AA" w14:textId="3C1C2356" w:rsidR="004E519E" w:rsidRPr="003F5270" w:rsidRDefault="009260A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B8A0A55" w14:textId="57F3777E" w:rsidR="004E519E" w:rsidRPr="003F5270" w:rsidRDefault="009260A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59BB373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E423F1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อาวุธปืนธรรมดา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มีทะเบียน)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E7BA78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78D6D336" w14:textId="730D390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471B168" w14:textId="3DCECAB0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4636672A" w14:textId="77777777" w:rsidTr="00361CEA">
        <w:trPr>
          <w:trHeight w:val="390"/>
        </w:trPr>
        <w:tc>
          <w:tcPr>
            <w:tcW w:w="1726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0A765F55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ประเภทความผิด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A33F18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รับแจ้ง</w:t>
            </w:r>
          </w:p>
        </w:tc>
        <w:tc>
          <w:tcPr>
            <w:tcW w:w="924" w:type="pct"/>
            <w:gridSpan w:val="3"/>
            <w:shd w:val="clear" w:color="auto" w:fill="auto"/>
            <w:noWrap/>
            <w:vAlign w:val="center"/>
            <w:hideMark/>
          </w:tcPr>
          <w:p w14:paraId="35C6BED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จับกุม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493E11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วัตถุระเบิด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82F4F40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A003BE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66076EE6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32AEDCDE" w14:textId="77777777" w:rsidTr="00361CEA">
        <w:trPr>
          <w:trHeight w:val="390"/>
        </w:trPr>
        <w:tc>
          <w:tcPr>
            <w:tcW w:w="1726" w:type="pct"/>
            <w:gridSpan w:val="4"/>
            <w:vMerge/>
            <w:vAlign w:val="center"/>
            <w:hideMark/>
          </w:tcPr>
          <w:p w14:paraId="3020888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B228DD0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7A75E8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ราย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AE2EF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คน</w:t>
            </w: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F0F09D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b/>
                <w:bCs/>
                <w:kern w:val="0"/>
                <w:sz w:val="28"/>
                <w:szCs w:val="28"/>
                <w:cs/>
                <w14:ligatures w14:val="none"/>
              </w:rPr>
              <w:t>ร้อยละ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EF9529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4.2.5 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อื่นๆ</w:t>
            </w:r>
            <w:proofErr w:type="spellEnd"/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DE29B1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9647D39" w14:textId="54404A38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F24D291" w14:textId="6DE1A84F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16132F70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5C0278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รวมเฉพาะ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3.1-3.17)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9D79CE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3FABCFCB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D4F7237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BDD8F29" w14:textId="760ECB3C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DC9CFF0" w14:textId="3090E1C6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23B254B" w14:textId="0700462D" w:rsidR="004E519E" w:rsidRPr="003F5270" w:rsidRDefault="00361CEA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21298D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7E7F68C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การพนัน (รวม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4.3.1.-4.3.4)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E32B8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E09AB7E" w14:textId="620392CE" w:rsidR="00361CEA" w:rsidRPr="003F5270" w:rsidRDefault="00321C83" w:rsidP="00361CE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3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404C556" w14:textId="7E2F4A29" w:rsidR="004E519E" w:rsidRPr="003F5270" w:rsidRDefault="00321C8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3</w:t>
            </w:r>
            <w:bookmarkStart w:id="0" w:name="_GoBack"/>
            <w:bookmarkEnd w:id="0"/>
          </w:p>
        </w:tc>
      </w:tr>
      <w:tr w:rsidR="004E519E" w:rsidRPr="003F5270" w14:paraId="2088B8B8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0FA23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7CE2F14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6BF10714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18A96AED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677C5D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BEE78D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69F9E5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8B14B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6A6ED3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บ่อนการพนัน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เล่นการพนันตั้งแต่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20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คนขึ้นไป)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CE792C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AF5B0EF" w14:textId="4BE3DED3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E918ADB" w14:textId="08EEE20A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085C0E17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823376C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A11F623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5E1C76A1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04FFD722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5ECE24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BB0CC9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8A511F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4FB0415F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7C8BC45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สลากกินรวบ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AEB65FB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3B40987" w14:textId="4A329106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CDE547D" w14:textId="30BA87D4" w:rsidR="004E519E" w:rsidRPr="003F5270" w:rsidRDefault="007963B3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4E519E" w:rsidRPr="003F5270" w14:paraId="23F8C24E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E953131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พ.ร.บ.ลิขสิทธิ์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C8CFE6A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58090BA3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6E1051F7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3256433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C81A88E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2C39FD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CB966B1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FA56E96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4.3.3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ทายผลฟุตบอล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8906BF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78B167D" w14:textId="40DF15B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DEA6384" w14:textId="55F1472C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4E519E" w:rsidRPr="003F5270" w14:paraId="18320F99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1942EDD9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พ.ร.บ.สิทธิบัตร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7AB6A8F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4623C9CA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66011C0D" w14:textId="77777777" w:rsidR="004E519E" w:rsidRPr="003F5270" w:rsidRDefault="004E519E" w:rsidP="004E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39E1E79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7403FC8B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7FC529C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5FA1D17" w14:textId="77777777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73ABCD7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ความผิดเกี่ยวกับวัสดุ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36B7ADE" w14:textId="77777777" w:rsidR="004E519E" w:rsidRPr="003F5270" w:rsidRDefault="004E519E" w:rsidP="004E519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D556CAA" w14:textId="68824076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136A3AE" w14:textId="77663D3B" w:rsidR="004E519E" w:rsidRPr="003F5270" w:rsidRDefault="004E519E" w:rsidP="004E51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hAnsi="TH SarabunPSK" w:cs="TH SarabunPSK" w:hint="cs"/>
              </w:rPr>
              <w:t>0</w:t>
            </w:r>
          </w:p>
        </w:tc>
      </w:tr>
      <w:tr w:rsidR="003F5270" w:rsidRPr="003F5270" w14:paraId="36C330D1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538D1BB3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76C87E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49A7908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C5F4C93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F098795" w14:textId="512B0725" w:rsidR="003F5270" w:rsidRPr="003F5270" w:rsidRDefault="007008C2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BA3335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EF5BD77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47259C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1EB993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4.5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62807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BE8389E" w14:textId="65064A0B" w:rsidR="003F5270" w:rsidRPr="003F5270" w:rsidRDefault="00DC6EBC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6D0E3E3" w14:textId="44896D25" w:rsidR="003F5270" w:rsidRPr="003F5270" w:rsidRDefault="00DC6EBC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3B08E3C4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93481F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E6BAC5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33C0438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71EB607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DE1A26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4213C1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A0B080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43F23C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54C1DB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341E18C8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1A975D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D199F8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8C1D0CD" w14:textId="77777777" w:rsidTr="00361CEA">
        <w:trPr>
          <w:trHeight w:val="390"/>
        </w:trPr>
        <w:tc>
          <w:tcPr>
            <w:tcW w:w="1404" w:type="pct"/>
            <w:gridSpan w:val="2"/>
            <w:shd w:val="clear" w:color="auto" w:fill="auto"/>
            <w:noWrap/>
            <w:vAlign w:val="bottom"/>
            <w:hideMark/>
          </w:tcPr>
          <w:p w14:paraId="5F16BB9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lastRenderedPageBreak/>
              <w:t xml:space="preserve">3.7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269/1-279/17)</w:t>
            </w: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062713C1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242D97A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420830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E50038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EA342C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845C11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170E0978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4.7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08E0036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2AAD34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E777B4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DC7E18B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E74192C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พ.ร.บ.ป่าไม้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36F67883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287A170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6ED22E6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04BDEF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49B6968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CBAAF1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0DBAF3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26DEA5A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ความผิดเกี่ยวกับการ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ควม</w:t>
            </w:r>
            <w:proofErr w:type="spellEnd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คุมเครื่องดื่มแอลกอฮอล์ (รวม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4.8.1-4.8.2)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686DAF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3E8B8FB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B14889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4DD0F907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824542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3.9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4BE5BE0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25D7812F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5783B5A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2DB94E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CEBB987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A3973F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923AC2A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890BFBE" w14:textId="4483F815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4.8.1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</w:t>
            </w:r>
            <w:proofErr w:type="spell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ควม</w:t>
            </w:r>
            <w:proofErr w:type="spellEnd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คุ</w:t>
            </w:r>
            <w:r w:rsidR="00986111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ม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เครื่องดื่มแอลกอฮอล์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2551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1418B8D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1378ABC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7630C06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40DF3D1E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64EE59E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3.10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26FB12D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090F610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2E09507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660845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FC14C9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5A491B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57767FC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0DCF91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4.8.2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พ.ร.บ.สุรา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2493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84D2A0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4351D7E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35D4D43F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78778E9C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4F3885A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3.11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466B7A9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244B759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7DEAB6D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075043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142E743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552C2B9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A91AECE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1EBD1F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4.9 </w:t>
            </w:r>
            <w:proofErr w:type="gramStart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 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2548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EE3460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0033F9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7AB0F5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2340727A" w14:textId="77777777" w:rsidTr="00361CEA">
        <w:trPr>
          <w:trHeight w:val="390"/>
        </w:trPr>
        <w:tc>
          <w:tcPr>
            <w:tcW w:w="1404" w:type="pct"/>
            <w:gridSpan w:val="2"/>
            <w:shd w:val="clear" w:color="auto" w:fill="auto"/>
            <w:noWrap/>
            <w:vAlign w:val="bottom"/>
            <w:hideMark/>
          </w:tcPr>
          <w:p w14:paraId="1DA6DE00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3.12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พ.ศ.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2535</w:t>
            </w: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259F6C0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70014EE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D3D748B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39ACFD5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3C7FF4C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3DD7D8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3324C58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24BBD6E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530B249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48348E3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</w:tr>
      <w:tr w:rsidR="003F5270" w:rsidRPr="003F5270" w14:paraId="7B1C7F02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A748962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3.13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63C77759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763A902F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FBA48C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8868468" w14:textId="3D66D1B3" w:rsidR="003F5270" w:rsidRPr="003F5270" w:rsidRDefault="00361CEA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0B9277A1" w14:textId="68DECE8D" w:rsidR="003F5270" w:rsidRPr="003F5270" w:rsidRDefault="00361CEA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D0419E8" w14:textId="0C8ED7DF" w:rsidR="003F5270" w:rsidRPr="003F5270" w:rsidRDefault="00361CEA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7162988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6E820BD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E0D3C1B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CC79B2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098A5C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1509C2BF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0F41670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3.14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พ.ร.บ.ศุลกากร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5B19CA0F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076997D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78F2C647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4AD945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21FD17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79B30370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6397D7A5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338CDC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53C0AC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2B76AEA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316997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5BC3F318" w14:textId="77777777" w:rsidTr="00361CEA">
        <w:trPr>
          <w:trHeight w:val="39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3280D76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อื่น ๆ (ระบุ)</w:t>
            </w: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13D570BA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7E525A4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85E0CF1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B234768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37709B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8BBABE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02BDDC1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48B2044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05BC78D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C036B4E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7A384535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3F5270" w:rsidRPr="003F5270" w14:paraId="441CF87C" w14:textId="77777777" w:rsidTr="00361CEA">
        <w:trPr>
          <w:trHeight w:val="420"/>
        </w:trPr>
        <w:tc>
          <w:tcPr>
            <w:tcW w:w="1145" w:type="pct"/>
            <w:shd w:val="clear" w:color="auto" w:fill="auto"/>
            <w:noWrap/>
            <w:vAlign w:val="center"/>
            <w:hideMark/>
          </w:tcPr>
          <w:p w14:paraId="0751CED7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center"/>
            <w:hideMark/>
          </w:tcPr>
          <w:p w14:paraId="6878CFE4" w14:textId="77777777" w:rsidR="003F5270" w:rsidRPr="003F5270" w:rsidRDefault="003F5270" w:rsidP="003F5270">
            <w:pPr>
              <w:spacing w:after="0" w:line="240" w:lineRule="auto"/>
              <w:rPr>
                <w:rFonts w:ascii="TH SarabunPSK" w:eastAsia="Times New Roman" w:hAnsi="TH SarabunPSK" w:cs="TH SarabunPSK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14:paraId="7DCC4A1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center"/>
            <w:hideMark/>
          </w:tcPr>
          <w:p w14:paraId="21438CF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3784423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67EDFBD2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2FE28314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1FCB5D4D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7C70DF1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0A6EAE8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329E13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08B28820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3F5270" w:rsidRPr="003F5270" w14:paraId="26A93245" w14:textId="77777777" w:rsidTr="00361CEA">
        <w:trPr>
          <w:trHeight w:val="420"/>
        </w:trPr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2675841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" w:type="pct"/>
            <w:shd w:val="clear" w:color="auto" w:fill="auto"/>
            <w:noWrap/>
            <w:vAlign w:val="bottom"/>
            <w:hideMark/>
          </w:tcPr>
          <w:p w14:paraId="055A28ED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" w:type="pct"/>
            <w:shd w:val="clear" w:color="auto" w:fill="auto"/>
            <w:noWrap/>
            <w:vAlign w:val="bottom"/>
            <w:hideMark/>
          </w:tcPr>
          <w:p w14:paraId="6EE0BE26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2" w:type="pct"/>
            <w:shd w:val="clear" w:color="auto" w:fill="auto"/>
            <w:noWrap/>
            <w:vAlign w:val="bottom"/>
            <w:hideMark/>
          </w:tcPr>
          <w:p w14:paraId="3EEB9E88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14:paraId="702DA271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14:paraId="21BDBD7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071B48BE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3CC25CD1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76F95D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ED34F3C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6B93A89B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1AB82D2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5A14DB" w:rsidRPr="003F5270" w14:paraId="4F7F9E9D" w14:textId="77777777" w:rsidTr="005A14DB">
        <w:trPr>
          <w:trHeight w:val="420"/>
        </w:trPr>
        <w:tc>
          <w:tcPr>
            <w:tcW w:w="3047" w:type="pct"/>
            <w:gridSpan w:val="8"/>
            <w:shd w:val="clear" w:color="auto" w:fill="auto"/>
            <w:noWrap/>
            <w:vAlign w:val="bottom"/>
            <w:hideMark/>
          </w:tcPr>
          <w:p w14:paraId="12EE2CE4" w14:textId="3006A401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>ผลการดำเนินงานในรอบ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6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เดือนแรกของปีงบบประมาณ พ.ศ.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 w:rsidR="007963B3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ตุลาคม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 w:rsidR="00361CEA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7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 xml:space="preserve"> -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:cs/>
                <w14:ligatures w14:val="none"/>
              </w:rPr>
              <w:t xml:space="preserve">มีนาคม 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256</w:t>
            </w:r>
            <w:r w:rsidR="00361CEA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8</w:t>
            </w:r>
            <w:r w:rsidRPr="003F5270">
              <w:rPr>
                <w:rFonts w:ascii="TH SarabunPSK" w:eastAsia="Times New Roman" w:hAnsi="TH SarabunPSK" w:cs="TH SarabunPSK" w:hint="cs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563CEEAF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7A9D90D4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09CA0C61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2749A65A" w14:textId="77777777" w:rsidR="005A14DB" w:rsidRPr="003F5270" w:rsidRDefault="005A14DB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  <w:tr w:rsidR="003F5270" w:rsidRPr="003F5270" w14:paraId="76E7725E" w14:textId="77777777" w:rsidTr="00514964">
        <w:trPr>
          <w:trHeight w:val="420"/>
        </w:trPr>
        <w:tc>
          <w:tcPr>
            <w:tcW w:w="2457" w:type="pct"/>
            <w:gridSpan w:val="6"/>
            <w:shd w:val="clear" w:color="auto" w:fill="auto"/>
            <w:noWrap/>
            <w:vAlign w:val="bottom"/>
            <w:hideMark/>
          </w:tcPr>
          <w:p w14:paraId="6DF4D7A8" w14:textId="158F406E" w:rsidR="003F5270" w:rsidRPr="003F5270" w:rsidRDefault="00BD30D4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ข้อมูล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ณ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 </w:t>
            </w:r>
            <w:r w:rsidR="005A14DB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3</w:t>
            </w:r>
            <w:r w:rsidR="005A76D8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0</w:t>
            </w:r>
            <w:r w:rsidR="007963B3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321C83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>มีนาคม</w:t>
            </w:r>
            <w:r w:rsidR="005A76D8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3F5270">
              <w:rPr>
                <w:rFonts w:ascii="TH SarabunPSK" w:eastAsia="Times New Roman" w:hAnsi="TH SarabunPSK" w:cs="TH SarabunPSK" w:hint="cs"/>
                <w:color w:val="FF0000"/>
                <w:kern w:val="0"/>
                <w:sz w:val="28"/>
                <w:szCs w:val="28"/>
                <w14:ligatures w14:val="none"/>
              </w:rPr>
              <w:t xml:space="preserve">  256</w:t>
            </w:r>
            <w:r w:rsidR="00361CEA">
              <w:rPr>
                <w:rFonts w:ascii="TH SarabunPSK" w:eastAsia="Times New Roman" w:hAnsi="TH SarabunPSK" w:cs="TH SarabunPSK"/>
                <w:color w:val="FF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91" w:type="pct"/>
            <w:shd w:val="clear" w:color="auto" w:fill="auto"/>
            <w:noWrap/>
            <w:vAlign w:val="bottom"/>
            <w:hideMark/>
          </w:tcPr>
          <w:p w14:paraId="65023413" w14:textId="77777777" w:rsidR="003F5270" w:rsidRPr="003F5270" w:rsidRDefault="003F5270" w:rsidP="003F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99" w:type="pct"/>
            <w:shd w:val="clear" w:color="auto" w:fill="auto"/>
            <w:noWrap/>
            <w:vAlign w:val="bottom"/>
            <w:hideMark/>
          </w:tcPr>
          <w:p w14:paraId="2094BA69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17" w:type="pct"/>
            <w:shd w:val="clear" w:color="auto" w:fill="auto"/>
            <w:noWrap/>
            <w:vAlign w:val="bottom"/>
            <w:hideMark/>
          </w:tcPr>
          <w:p w14:paraId="04C00B2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56781202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14:paraId="5757BDD4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7" w:type="pct"/>
            <w:shd w:val="clear" w:color="auto" w:fill="auto"/>
            <w:noWrap/>
            <w:vAlign w:val="bottom"/>
            <w:hideMark/>
          </w:tcPr>
          <w:p w14:paraId="5C1A4575" w14:textId="77777777" w:rsidR="003F5270" w:rsidRPr="003F5270" w:rsidRDefault="003F5270" w:rsidP="003F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81B6A53" w14:textId="77777777" w:rsidR="004C3B97" w:rsidRDefault="004C3B97"/>
    <w:p w14:paraId="017A098F" w14:textId="77777777" w:rsidR="00E22F54" w:rsidRDefault="00E22F54"/>
    <w:sectPr w:rsidR="00E22F54" w:rsidSect="00FF09E9">
      <w:pgSz w:w="16838" w:h="11906" w:orient="landscape"/>
      <w:pgMar w:top="4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2F"/>
    <w:rsid w:val="0003678B"/>
    <w:rsid w:val="00042675"/>
    <w:rsid w:val="00146E7F"/>
    <w:rsid w:val="0021585E"/>
    <w:rsid w:val="00321C83"/>
    <w:rsid w:val="00340EA9"/>
    <w:rsid w:val="00361CEA"/>
    <w:rsid w:val="00370836"/>
    <w:rsid w:val="003F50B5"/>
    <w:rsid w:val="003F5270"/>
    <w:rsid w:val="00437661"/>
    <w:rsid w:val="004C3B97"/>
    <w:rsid w:val="004E519E"/>
    <w:rsid w:val="00514964"/>
    <w:rsid w:val="00554159"/>
    <w:rsid w:val="005A14DB"/>
    <w:rsid w:val="005A76D8"/>
    <w:rsid w:val="005F480E"/>
    <w:rsid w:val="006410AD"/>
    <w:rsid w:val="006E5393"/>
    <w:rsid w:val="007008C2"/>
    <w:rsid w:val="0071195F"/>
    <w:rsid w:val="0079312F"/>
    <w:rsid w:val="007963B3"/>
    <w:rsid w:val="009260AA"/>
    <w:rsid w:val="00986111"/>
    <w:rsid w:val="00AF1B5A"/>
    <w:rsid w:val="00B944BA"/>
    <w:rsid w:val="00BD30D4"/>
    <w:rsid w:val="00C6087D"/>
    <w:rsid w:val="00DC6EBC"/>
    <w:rsid w:val="00E22F54"/>
    <w:rsid w:val="00E67E4A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7C8E"/>
  <w15:chartTrackingRefBased/>
  <w15:docId w15:val="{40A3766B-ACDE-4E0D-ABC4-507DA85E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color w:val="000000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2024-04-27T05:44:00Z</cp:lastPrinted>
  <dcterms:created xsi:type="dcterms:W3CDTF">2025-04-21T05:33:00Z</dcterms:created>
  <dcterms:modified xsi:type="dcterms:W3CDTF">2025-04-21T05:33:00Z</dcterms:modified>
</cp:coreProperties>
</file>